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1" w:rsidRDefault="009E54D1"/>
    <w:p w:rsidR="009E54D1" w:rsidRDefault="009E54D1"/>
    <w:p w:rsidR="009E54D1" w:rsidRDefault="009E54D1"/>
    <w:p w:rsidR="009E54D1" w:rsidRDefault="009E54D1"/>
    <w:p w:rsidR="009E54D1" w:rsidRDefault="009E54D1"/>
    <w:p w:rsidR="009E54D1" w:rsidRPr="00F23201" w:rsidRDefault="009E54D1" w:rsidP="009E54D1">
      <w:pPr>
        <w:pStyle w:val="Caption"/>
      </w:pPr>
      <w:bookmarkStart w:id="0" w:name="_Ref346219250"/>
      <w:r w:rsidRPr="00F23201">
        <w:t>Figure</w:t>
      </w:r>
      <w:bookmarkEnd w:id="0"/>
      <w:r>
        <w:t xml:space="preserve">9 </w:t>
      </w:r>
      <w:bookmarkStart w:id="1" w:name="_GoBack"/>
      <w:bookmarkEnd w:id="1"/>
      <w:r>
        <w:t>–</w:t>
      </w:r>
      <w:r w:rsidRPr="00F23201">
        <w:t xml:space="preserve"> </w:t>
      </w:r>
      <w:r>
        <w:t xml:space="preserve">Percent difference between </w:t>
      </w:r>
      <w:proofErr w:type="spellStart"/>
      <w:r>
        <w:t>georeferenced</w:t>
      </w:r>
      <w:proofErr w:type="spellEnd"/>
      <w:r>
        <w:t xml:space="preserve"> and geocoded </w:t>
      </w:r>
      <w:r w:rsidRPr="00F23201">
        <w:t xml:space="preserve">Twitter </w:t>
      </w:r>
      <w:proofErr w:type="spellStart"/>
      <w:r w:rsidRPr="00F23201">
        <w:t>Decahose</w:t>
      </w:r>
      <w:proofErr w:type="spellEnd"/>
      <w:r w:rsidRPr="00F23201">
        <w:t xml:space="preserve"> tweets</w:t>
      </w:r>
      <w:r w:rsidRPr="00F23201">
        <w:rPr>
          <w:noProof/>
        </w:rPr>
        <w:t xml:space="preserve"> </w:t>
      </w:r>
      <w:r w:rsidRPr="00F23201">
        <w:t>10/23/2012 to 11/30/2012</w:t>
      </w:r>
    </w:p>
    <w:p w:rsidR="00E5631F" w:rsidRDefault="009E54D1">
      <w:r w:rsidRPr="00F23201">
        <w:rPr>
          <w:noProof/>
        </w:rPr>
        <w:drawing>
          <wp:inline distT="0" distB="0" distL="0" distR="0" wp14:anchorId="33BF8523" wp14:editId="55636A61">
            <wp:extent cx="5486400" cy="2857500"/>
            <wp:effectExtent l="0" t="0" r="0" b="12700"/>
            <wp:docPr id="7" name="Picture 7" descr="C:\Users\leetaru\Desktop\GLOBALNET\PUBLICATIONS\SGITwitterInDepth\ArcGISMaps\Maps\DiffGPSGeocoder-5point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taru\Desktop\GLOBALNET\PUBLICATIONS\SGITwitterInDepth\ArcGISMaps\Maps\DiffGPSGeocoder-5pointsc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1"/>
    <w:rsid w:val="00267FCE"/>
    <w:rsid w:val="00542495"/>
    <w:rsid w:val="009E54D1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E54D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E54D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2013-02-09T12:46:00Z</dcterms:created>
  <dcterms:modified xsi:type="dcterms:W3CDTF">2013-02-09T12:46:00Z</dcterms:modified>
</cp:coreProperties>
</file>